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ED" w:rsidRDefault="003E4AF7">
      <w:pPr>
        <w:rPr>
          <w:rFonts w:hint="cs"/>
          <w:sz w:val="28"/>
          <w:szCs w:val="28"/>
          <w:rtl/>
        </w:rPr>
      </w:pPr>
      <w:r w:rsidRPr="003E4AF7">
        <w:rPr>
          <w:rFonts w:hint="cs"/>
          <w:b/>
          <w:bCs/>
          <w:sz w:val="36"/>
          <w:szCs w:val="36"/>
          <w:u w:val="single"/>
          <w:rtl/>
        </w:rPr>
        <w:t>לקראת הרישום לתיכון:</w:t>
      </w:r>
    </w:p>
    <w:p w:rsidR="003E4AF7" w:rsidRPr="003E4AF7" w:rsidRDefault="003E4AF7">
      <w:pPr>
        <w:rPr>
          <w:rFonts w:hint="cs"/>
          <w:sz w:val="28"/>
          <w:szCs w:val="28"/>
          <w:rtl/>
        </w:rPr>
      </w:pPr>
      <w:r>
        <w:rPr>
          <w:rFonts w:hint="cs"/>
          <w:sz w:val="28"/>
          <w:szCs w:val="28"/>
          <w:rtl/>
        </w:rPr>
        <w:t>בקרוב יתפרסם המידעון של עיריית רמת גן עם כל המידע להורים ולתלמידים.</w:t>
      </w:r>
    </w:p>
    <w:p w:rsidR="003E4AF7" w:rsidRDefault="003E4AF7">
      <w:pPr>
        <w:rPr>
          <w:rFonts w:hint="cs"/>
          <w:sz w:val="28"/>
          <w:szCs w:val="28"/>
          <w:rtl/>
        </w:rPr>
      </w:pPr>
      <w:r w:rsidRPr="003E4AF7">
        <w:rPr>
          <w:rFonts w:hint="cs"/>
          <w:b/>
          <w:bCs/>
          <w:sz w:val="28"/>
          <w:szCs w:val="28"/>
          <w:rtl/>
        </w:rPr>
        <w:t>היום הפתוח הכללי</w:t>
      </w:r>
      <w:r>
        <w:rPr>
          <w:rFonts w:hint="cs"/>
          <w:sz w:val="28"/>
          <w:szCs w:val="28"/>
          <w:rtl/>
        </w:rPr>
        <w:t xml:space="preserve"> יתקיים ביום ב' 16.3.15. </w:t>
      </w:r>
    </w:p>
    <w:p w:rsidR="003E4AF7" w:rsidRDefault="003E4AF7">
      <w:pPr>
        <w:rPr>
          <w:rFonts w:hint="cs"/>
          <w:sz w:val="28"/>
          <w:szCs w:val="28"/>
          <w:rtl/>
        </w:rPr>
      </w:pPr>
      <w:r w:rsidRPr="003E4AF7">
        <w:rPr>
          <w:rFonts w:hint="cs"/>
          <w:b/>
          <w:bCs/>
          <w:sz w:val="28"/>
          <w:szCs w:val="28"/>
          <w:rtl/>
        </w:rPr>
        <w:t>היום הפתוח ל</w:t>
      </w:r>
      <w:r>
        <w:rPr>
          <w:rFonts w:hint="cs"/>
          <w:b/>
          <w:bCs/>
          <w:sz w:val="28"/>
          <w:szCs w:val="28"/>
          <w:rtl/>
        </w:rPr>
        <w:t>כתת ה</w:t>
      </w:r>
      <w:r w:rsidRPr="003E4AF7">
        <w:rPr>
          <w:rFonts w:hint="cs"/>
          <w:b/>
          <w:bCs/>
          <w:sz w:val="28"/>
          <w:szCs w:val="28"/>
          <w:rtl/>
        </w:rPr>
        <w:t>מחוננים ולכתת המדעית-נחשון</w:t>
      </w:r>
      <w:r>
        <w:rPr>
          <w:rFonts w:hint="cs"/>
          <w:sz w:val="28"/>
          <w:szCs w:val="28"/>
          <w:rtl/>
        </w:rPr>
        <w:t xml:space="preserve"> יתקיים ביום ב' 16.2.15</w:t>
      </w:r>
    </w:p>
    <w:p w:rsidR="003E4AF7" w:rsidRDefault="00067C8A" w:rsidP="00067C8A">
      <w:pPr>
        <w:rPr>
          <w:rFonts w:hint="cs"/>
          <w:sz w:val="28"/>
          <w:szCs w:val="28"/>
          <w:rtl/>
        </w:rPr>
      </w:pPr>
      <w:r>
        <w:rPr>
          <w:rFonts w:hint="cs"/>
          <w:b/>
          <w:bCs/>
          <w:sz w:val="28"/>
          <w:szCs w:val="28"/>
          <w:rtl/>
        </w:rPr>
        <w:t xml:space="preserve">ס' המנהל, הגברת בלהה </w:t>
      </w:r>
      <w:proofErr w:type="spellStart"/>
      <w:r>
        <w:rPr>
          <w:rFonts w:hint="cs"/>
          <w:b/>
          <w:bCs/>
          <w:sz w:val="28"/>
          <w:szCs w:val="28"/>
          <w:rtl/>
        </w:rPr>
        <w:t>קויפמן</w:t>
      </w:r>
      <w:proofErr w:type="spellEnd"/>
      <w:r>
        <w:rPr>
          <w:rFonts w:hint="cs"/>
          <w:b/>
          <w:bCs/>
          <w:sz w:val="28"/>
          <w:szCs w:val="28"/>
          <w:rtl/>
        </w:rPr>
        <w:t xml:space="preserve">, מגיעה לבתי הספר היסודיים כדי להסביר על תיכון "אהל שם, ומחלקת </w:t>
      </w:r>
      <w:r w:rsidR="003E4AF7" w:rsidRPr="003E4AF7">
        <w:rPr>
          <w:rFonts w:hint="cs"/>
          <w:b/>
          <w:bCs/>
          <w:sz w:val="28"/>
          <w:szCs w:val="28"/>
          <w:rtl/>
        </w:rPr>
        <w:t xml:space="preserve">פלייר </w:t>
      </w:r>
      <w:r>
        <w:rPr>
          <w:rFonts w:hint="cs"/>
          <w:b/>
          <w:bCs/>
          <w:sz w:val="28"/>
          <w:szCs w:val="28"/>
          <w:rtl/>
        </w:rPr>
        <w:t xml:space="preserve">מידע </w:t>
      </w:r>
      <w:r w:rsidR="003E4AF7" w:rsidRPr="003E4AF7">
        <w:rPr>
          <w:rFonts w:hint="cs"/>
          <w:b/>
          <w:bCs/>
          <w:sz w:val="28"/>
          <w:szCs w:val="28"/>
          <w:rtl/>
        </w:rPr>
        <w:t>להורים והזמנה</w:t>
      </w:r>
      <w:r w:rsidR="003E4AF7">
        <w:rPr>
          <w:rFonts w:hint="cs"/>
          <w:sz w:val="28"/>
          <w:szCs w:val="28"/>
          <w:rtl/>
        </w:rPr>
        <w:t xml:space="preserve"> </w:t>
      </w:r>
      <w:r>
        <w:rPr>
          <w:rFonts w:hint="cs"/>
          <w:sz w:val="28"/>
          <w:szCs w:val="28"/>
          <w:rtl/>
        </w:rPr>
        <w:t>לימים הפתוחים.</w:t>
      </w:r>
    </w:p>
    <w:p w:rsidR="003E4AF7" w:rsidRPr="00067C8A" w:rsidRDefault="003E4AF7" w:rsidP="00067C8A">
      <w:pPr>
        <w:rPr>
          <w:rFonts w:hint="cs"/>
          <w:b/>
          <w:bCs/>
          <w:color w:val="FF0000"/>
          <w:sz w:val="28"/>
          <w:szCs w:val="28"/>
          <w:rtl/>
        </w:rPr>
      </w:pPr>
      <w:r w:rsidRPr="00067C8A">
        <w:rPr>
          <w:rFonts w:hint="cs"/>
          <w:b/>
          <w:bCs/>
          <w:color w:val="FF0000"/>
          <w:sz w:val="28"/>
          <w:szCs w:val="28"/>
          <w:rtl/>
        </w:rPr>
        <w:t>שימו לב לשע</w:t>
      </w:r>
      <w:r w:rsidR="00067C8A" w:rsidRPr="00067C8A">
        <w:rPr>
          <w:rFonts w:hint="cs"/>
          <w:b/>
          <w:bCs/>
          <w:color w:val="FF0000"/>
          <w:sz w:val="28"/>
          <w:szCs w:val="28"/>
          <w:rtl/>
        </w:rPr>
        <w:t>ה המופיעה</w:t>
      </w:r>
      <w:r w:rsidRPr="00067C8A">
        <w:rPr>
          <w:rFonts w:hint="cs"/>
          <w:b/>
          <w:bCs/>
          <w:color w:val="FF0000"/>
          <w:sz w:val="28"/>
          <w:szCs w:val="28"/>
          <w:rtl/>
        </w:rPr>
        <w:t xml:space="preserve"> ההזמנה </w:t>
      </w:r>
      <w:r w:rsidRPr="00067C8A">
        <w:rPr>
          <w:b/>
          <w:bCs/>
          <w:color w:val="FF0000"/>
          <w:sz w:val="28"/>
          <w:szCs w:val="28"/>
          <w:rtl/>
        </w:rPr>
        <w:t>–</w:t>
      </w:r>
      <w:r w:rsidRPr="00067C8A">
        <w:rPr>
          <w:rFonts w:hint="cs"/>
          <w:b/>
          <w:bCs/>
          <w:color w:val="FF0000"/>
          <w:sz w:val="28"/>
          <w:szCs w:val="28"/>
          <w:rtl/>
        </w:rPr>
        <w:t xml:space="preserve"> היום הפתוח מתקיים בשני סבבים.</w:t>
      </w:r>
    </w:p>
    <w:p w:rsidR="003E4AF7" w:rsidRDefault="003E4AF7" w:rsidP="003E4AF7">
      <w:pPr>
        <w:rPr>
          <w:rFonts w:hint="cs"/>
          <w:sz w:val="28"/>
          <w:szCs w:val="28"/>
          <w:rtl/>
        </w:rPr>
      </w:pPr>
      <w:r w:rsidRPr="003E4AF7">
        <w:rPr>
          <w:rFonts w:hint="cs"/>
          <w:b/>
          <w:bCs/>
          <w:sz w:val="28"/>
          <w:szCs w:val="28"/>
          <w:rtl/>
        </w:rPr>
        <w:t>כתת המחוננים</w:t>
      </w:r>
      <w:r>
        <w:rPr>
          <w:rFonts w:hint="cs"/>
          <w:sz w:val="28"/>
          <w:szCs w:val="28"/>
          <w:rtl/>
        </w:rPr>
        <w:t xml:space="preserve"> </w:t>
      </w:r>
      <w:r>
        <w:rPr>
          <w:sz w:val="28"/>
          <w:szCs w:val="28"/>
          <w:rtl/>
        </w:rPr>
        <w:t>–</w:t>
      </w:r>
      <w:r>
        <w:rPr>
          <w:rFonts w:hint="cs"/>
          <w:sz w:val="28"/>
          <w:szCs w:val="28"/>
          <w:rtl/>
        </w:rPr>
        <w:t xml:space="preserve"> כדי להירשם לכתה זו יש צורך באבחון של מכון קרני. </w:t>
      </w:r>
    </w:p>
    <w:p w:rsidR="003E4AF7" w:rsidRPr="003E4AF7" w:rsidRDefault="003E4AF7" w:rsidP="003E4AF7">
      <w:pPr>
        <w:rPr>
          <w:rFonts w:hint="cs"/>
          <w:b/>
          <w:bCs/>
          <w:sz w:val="28"/>
          <w:szCs w:val="28"/>
          <w:rtl/>
        </w:rPr>
      </w:pPr>
      <w:r>
        <w:rPr>
          <w:rFonts w:hint="cs"/>
          <w:sz w:val="28"/>
          <w:szCs w:val="28"/>
          <w:rtl/>
        </w:rPr>
        <w:t xml:space="preserve">תלמידים יפנו להירשם לאהל שם על פי </w:t>
      </w:r>
      <w:r w:rsidRPr="003E4AF7">
        <w:rPr>
          <w:rFonts w:hint="cs"/>
          <w:b/>
          <w:bCs/>
          <w:sz w:val="28"/>
          <w:szCs w:val="28"/>
          <w:rtl/>
        </w:rPr>
        <w:t>הכוונת בית הספר היסודי.</w:t>
      </w:r>
    </w:p>
    <w:p w:rsidR="003E4AF7" w:rsidRDefault="003E4AF7" w:rsidP="003E4AF7">
      <w:pPr>
        <w:rPr>
          <w:rFonts w:hint="cs"/>
          <w:b/>
          <w:bCs/>
          <w:sz w:val="28"/>
          <w:szCs w:val="28"/>
          <w:rtl/>
        </w:rPr>
      </w:pPr>
      <w:r>
        <w:rPr>
          <w:rFonts w:hint="cs"/>
          <w:sz w:val="28"/>
          <w:szCs w:val="28"/>
          <w:rtl/>
        </w:rPr>
        <w:t xml:space="preserve">בשבוע שלפני החופשה יחולקו כרטיסי רישום לכל התלמידים ואתם ההורים או התלמידים יגיעו ל"אהל שם" כדי לקבל ערכת רישום. על פי ההוראות וההסברים בערכה זו, יתחיל תהליך הרישום באתר בית הספר. </w:t>
      </w:r>
    </w:p>
    <w:p w:rsidR="003E4AF7" w:rsidRDefault="003E4AF7" w:rsidP="003E4AF7">
      <w:pPr>
        <w:rPr>
          <w:rFonts w:hint="cs"/>
          <w:sz w:val="28"/>
          <w:szCs w:val="28"/>
          <w:rtl/>
        </w:rPr>
      </w:pPr>
      <w:r w:rsidRPr="003E4AF7">
        <w:rPr>
          <w:rFonts w:hint="cs"/>
          <w:b/>
          <w:bCs/>
          <w:sz w:val="28"/>
          <w:szCs w:val="28"/>
          <w:rtl/>
        </w:rPr>
        <w:t>הרישום</w:t>
      </w:r>
      <w:r>
        <w:rPr>
          <w:rFonts w:hint="cs"/>
          <w:sz w:val="28"/>
          <w:szCs w:val="28"/>
          <w:rtl/>
        </w:rPr>
        <w:t xml:space="preserve"> </w:t>
      </w:r>
      <w:r>
        <w:rPr>
          <w:rFonts w:hint="cs"/>
          <w:sz w:val="28"/>
          <w:szCs w:val="28"/>
          <w:rtl/>
        </w:rPr>
        <w:t xml:space="preserve">עצמו </w:t>
      </w:r>
      <w:r>
        <w:rPr>
          <w:rFonts w:hint="cs"/>
          <w:sz w:val="28"/>
          <w:szCs w:val="28"/>
          <w:rtl/>
        </w:rPr>
        <w:t xml:space="preserve">יתבצע בשלושת הימים הראשונים של חופשת הפסח. </w:t>
      </w:r>
    </w:p>
    <w:p w:rsidR="003E4AF7" w:rsidRDefault="003E4AF7" w:rsidP="003E4AF7">
      <w:pPr>
        <w:rPr>
          <w:rFonts w:hint="cs"/>
          <w:sz w:val="28"/>
          <w:szCs w:val="28"/>
          <w:rtl/>
        </w:rPr>
      </w:pPr>
      <w:r>
        <w:rPr>
          <w:rFonts w:hint="cs"/>
          <w:sz w:val="28"/>
          <w:szCs w:val="28"/>
          <w:rtl/>
        </w:rPr>
        <w:t xml:space="preserve">תושבי חוץ, למעט תושבי גבעת שמואל, חייבים לקבל אישור הן מעירייתם והן מעיריית רמת גן כדי להירשם </w:t>
      </w:r>
      <w:proofErr w:type="spellStart"/>
      <w:r>
        <w:rPr>
          <w:rFonts w:hint="cs"/>
          <w:sz w:val="28"/>
          <w:szCs w:val="28"/>
          <w:rtl/>
        </w:rPr>
        <w:t>לתיכוננו</w:t>
      </w:r>
      <w:proofErr w:type="spellEnd"/>
      <w:r>
        <w:rPr>
          <w:rFonts w:hint="cs"/>
          <w:sz w:val="28"/>
          <w:szCs w:val="28"/>
          <w:rtl/>
        </w:rPr>
        <w:t xml:space="preserve">. </w:t>
      </w:r>
      <w:bookmarkStart w:id="0" w:name="_GoBack"/>
      <w:bookmarkEnd w:id="0"/>
    </w:p>
    <w:p w:rsidR="00067C8A" w:rsidRDefault="00067C8A" w:rsidP="003E4AF7">
      <w:pPr>
        <w:rPr>
          <w:rFonts w:hint="cs"/>
          <w:sz w:val="28"/>
          <w:szCs w:val="28"/>
          <w:rtl/>
        </w:rPr>
      </w:pPr>
    </w:p>
    <w:p w:rsidR="003E4AF7" w:rsidRDefault="003E4AF7" w:rsidP="003E4AF7">
      <w:pPr>
        <w:rPr>
          <w:rFonts w:hint="cs"/>
          <w:sz w:val="28"/>
          <w:szCs w:val="28"/>
          <w:rtl/>
        </w:rPr>
      </w:pPr>
    </w:p>
    <w:p w:rsidR="003E4AF7" w:rsidRDefault="003E4AF7" w:rsidP="003E4AF7">
      <w:pPr>
        <w:rPr>
          <w:rFonts w:hint="cs"/>
          <w:sz w:val="28"/>
          <w:szCs w:val="28"/>
          <w:rtl/>
        </w:rPr>
      </w:pPr>
    </w:p>
    <w:p w:rsidR="003E4AF7" w:rsidRDefault="003E4AF7" w:rsidP="003E4AF7">
      <w:pPr>
        <w:rPr>
          <w:rFonts w:hint="cs"/>
          <w:sz w:val="28"/>
          <w:szCs w:val="28"/>
          <w:rtl/>
        </w:rPr>
      </w:pPr>
    </w:p>
    <w:p w:rsidR="003E4AF7" w:rsidRDefault="003E4AF7" w:rsidP="003E4AF7">
      <w:pPr>
        <w:rPr>
          <w:rFonts w:hint="cs"/>
          <w:sz w:val="28"/>
          <w:szCs w:val="28"/>
          <w:rtl/>
        </w:rPr>
      </w:pPr>
    </w:p>
    <w:p w:rsidR="003E4AF7" w:rsidRDefault="003E4AF7" w:rsidP="003E4AF7">
      <w:pPr>
        <w:rPr>
          <w:rFonts w:hint="cs"/>
          <w:sz w:val="28"/>
          <w:szCs w:val="28"/>
          <w:rtl/>
        </w:rPr>
      </w:pPr>
    </w:p>
    <w:p w:rsidR="003E4AF7" w:rsidRPr="003E4AF7" w:rsidRDefault="003E4AF7" w:rsidP="003E4AF7">
      <w:pPr>
        <w:rPr>
          <w:rFonts w:hint="cs"/>
          <w:sz w:val="28"/>
          <w:szCs w:val="28"/>
        </w:rPr>
      </w:pPr>
    </w:p>
    <w:sectPr w:rsidR="003E4AF7" w:rsidRPr="003E4AF7" w:rsidSect="007B4A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F7"/>
    <w:rsid w:val="00067C8A"/>
    <w:rsid w:val="003E4AF7"/>
    <w:rsid w:val="007B4A5A"/>
    <w:rsid w:val="00B11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143</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Bilha Koifman</dc:creator>
  <cp:lastModifiedBy>Bilha Koifman</cp:lastModifiedBy>
  <cp:revision>1</cp:revision>
  <dcterms:created xsi:type="dcterms:W3CDTF">2014-12-28T15:49:00Z</dcterms:created>
  <dcterms:modified xsi:type="dcterms:W3CDTF">2014-12-28T16:03:00Z</dcterms:modified>
</cp:coreProperties>
</file>